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Thank you for your interest in joining the Leadership Spokane Alumni Board!  The purpose of this board is to support Leadership Spokane with alumni engagement.  We are a working board and meet every month.  One of our board expectations is that members attend a minimum of 75% of the meetings.  There is additional sub-committee work; you can expect to contribute about 5 hours a month to support the Board.</w:t>
      </w:r>
    </w:p>
    <w:p w:rsidR="00000000" w:rsidDel="00000000" w:rsidP="00000000" w:rsidRDefault="00000000" w:rsidRPr="00000000" w14:paraId="00000002">
      <w:pPr>
        <w:rPr/>
      </w:pPr>
      <w:r w:rsidDel="00000000" w:rsidR="00000000" w:rsidRPr="00000000">
        <w:rPr>
          <w:rtl w:val="0"/>
        </w:rPr>
        <w:t xml:space="preserve">Board terms are three years with an option to renew for a second term.  Board members must be graduates of Leadership Spokane and a Legacy Society member.  Our goal as a Board is to be representative of our alumni; to that end, we are limiting class years to only 1-2 members per year.  Our selection criteria for new members will consider the following factors: organization representing (industry diversity on board, i.e. business, non-profit, government, self-employed), time and interest commitment demonstrated, and commitment to Leadership Spokane mission.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w:t>
        <w:tab/>
        <w:t xml:space="preserve">__________________________________________________</w:t>
        <w:tab/>
        <w:t xml:space="preserve">Class Year:  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Current Employer:  ____________________________________________________________________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Spokane's mission is "to deliver dedicated leaders who collaborate in order to grow an active and diverse network that services and strengthens our communities."  How have you honored that mission since graduation, or if a graduate of this year, do you plan to honor?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could do one thing to keep alumni engaged, what would it be?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your favorite thing about Leadership Spokane?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unique perspective do you bring to the Board?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bookmarkStart w:colFirst="0" w:colLast="0" w:name="_gjdgxs" w:id="0"/>
      <w:bookmarkEnd w:id="0"/>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Please read and initial the following:</w:t>
      </w:r>
    </w:p>
    <w:p w:rsidR="00000000" w:rsidDel="00000000" w:rsidP="00000000" w:rsidRDefault="00000000" w:rsidRPr="00000000" w14:paraId="0000001E">
      <w:pPr>
        <w:rPr/>
      </w:pPr>
      <w:r w:rsidDel="00000000" w:rsidR="00000000" w:rsidRPr="00000000">
        <w:rPr>
          <w:rtl w:val="0"/>
        </w:rPr>
        <w:t xml:space="preserve">I have read and agree to the attached board expectations.  _____________</w:t>
      </w:r>
    </w:p>
    <w:p w:rsidR="00000000" w:rsidDel="00000000" w:rsidP="00000000" w:rsidRDefault="00000000" w:rsidRPr="00000000" w14:paraId="0000001F">
      <w:pPr>
        <w:rPr/>
      </w:pPr>
      <w:r w:rsidDel="00000000" w:rsidR="00000000" w:rsidRPr="00000000">
        <w:rPr>
          <w:rtl w:val="0"/>
        </w:rPr>
        <w:t xml:space="preserve">I understand and agree to attend 75% of the monthly board meetings. ______________</w:t>
      </w:r>
    </w:p>
    <w:p w:rsidR="00000000" w:rsidDel="00000000" w:rsidP="00000000" w:rsidRDefault="00000000" w:rsidRPr="00000000" w14:paraId="00000020">
      <w:pPr>
        <w:rPr/>
      </w:pPr>
      <w:r w:rsidDel="00000000" w:rsidR="00000000" w:rsidRPr="00000000">
        <w:rPr>
          <w:rtl w:val="0"/>
        </w:rPr>
        <w:t xml:space="preserve">I understand the commitment to contribute about 5 hours a month to support the board. 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Spokane Alumni Board Application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